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25AB" w14:textId="757CBAF9" w:rsidR="00764688" w:rsidRPr="001B67BC" w:rsidRDefault="00764688">
      <w:pPr>
        <w:rPr>
          <w:rFonts w:asciiTheme="majorHAnsi" w:hAnsiTheme="majorHAnsi" w:cstheme="majorHAnsi"/>
          <w:b/>
          <w:bCs/>
        </w:rPr>
      </w:pPr>
      <w:r w:rsidRPr="001B67BC">
        <w:rPr>
          <w:rFonts w:asciiTheme="majorHAnsi" w:hAnsiTheme="majorHAnsi" w:cstheme="majorHAnsi"/>
          <w:b/>
          <w:bCs/>
        </w:rPr>
        <w:t>Checklist for Gifts of Business Interests to a Nonprofit</w:t>
      </w:r>
      <w:r w:rsidR="001C3378" w:rsidRPr="001B67BC">
        <w:rPr>
          <w:rFonts w:asciiTheme="majorHAnsi" w:hAnsiTheme="majorHAnsi" w:cstheme="majorHAnsi"/>
          <w:b/>
          <w:bCs/>
        </w:rPr>
        <w:tab/>
      </w:r>
    </w:p>
    <w:p w14:paraId="208C78DB" w14:textId="480536BC" w:rsidR="00764688" w:rsidRPr="001B67BC" w:rsidRDefault="00764688">
      <w:pPr>
        <w:rPr>
          <w:rFonts w:asciiTheme="majorHAnsi" w:hAnsiTheme="majorHAnsi" w:cstheme="majorHAnsi"/>
        </w:rPr>
      </w:pPr>
    </w:p>
    <w:p w14:paraId="0B11A796" w14:textId="23E67E82" w:rsidR="00764688" w:rsidRPr="001B67BC" w:rsidRDefault="007048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0"/>
      <w:r w:rsidR="001C3378"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Does the donor have charitable intent?</w:t>
      </w:r>
    </w:p>
    <w:p w14:paraId="2E31EEC2" w14:textId="4CA14E3C" w:rsidR="00764688" w:rsidRPr="001B67BC" w:rsidRDefault="00764688">
      <w:pPr>
        <w:rPr>
          <w:rFonts w:asciiTheme="majorHAnsi" w:hAnsiTheme="majorHAnsi" w:cstheme="majorHAnsi"/>
        </w:rPr>
      </w:pPr>
    </w:p>
    <w:p w14:paraId="634331C1" w14:textId="02333234" w:rsidR="00764688" w:rsidRPr="001B67BC" w:rsidRDefault="001C337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1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Are there any donor restrictions on the gift?</w:t>
      </w:r>
    </w:p>
    <w:p w14:paraId="618CA70D" w14:textId="6BF18DAA" w:rsidR="00764688" w:rsidRPr="001B67BC" w:rsidRDefault="00764688">
      <w:pPr>
        <w:rPr>
          <w:rFonts w:asciiTheme="majorHAnsi" w:hAnsiTheme="majorHAnsi" w:cstheme="majorHAnsi"/>
        </w:rPr>
      </w:pPr>
    </w:p>
    <w:p w14:paraId="2CD49AD6" w14:textId="3E741FAF" w:rsidR="00764688" w:rsidRPr="001B67BC" w:rsidRDefault="001C3378" w:rsidP="001C3378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2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Is the gift outright or will it come through a planned gift such as a charitable trust or bequest?</w:t>
      </w:r>
    </w:p>
    <w:p w14:paraId="2BCB51D9" w14:textId="320FBEC9" w:rsidR="00764688" w:rsidRPr="001B67BC" w:rsidRDefault="00764688">
      <w:pPr>
        <w:rPr>
          <w:rFonts w:asciiTheme="majorHAnsi" w:hAnsiTheme="majorHAnsi" w:cstheme="majorHAnsi"/>
        </w:rPr>
      </w:pPr>
    </w:p>
    <w:p w14:paraId="2116ED67" w14:textId="59273268" w:rsidR="00764688" w:rsidRPr="001B67BC" w:rsidRDefault="001C3378" w:rsidP="001C3378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3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What is the business form of the donor’s business? Is it a C-Corp, S-Corp, Sole Proprietorship or Partnership?</w:t>
      </w:r>
    </w:p>
    <w:p w14:paraId="672D464F" w14:textId="4EEF32C5" w:rsidR="00E2196D" w:rsidRPr="001B67BC" w:rsidRDefault="00E2196D">
      <w:pPr>
        <w:rPr>
          <w:rFonts w:asciiTheme="majorHAnsi" w:hAnsiTheme="majorHAnsi" w:cstheme="majorHAnsi"/>
        </w:rPr>
      </w:pPr>
    </w:p>
    <w:p w14:paraId="497B82E3" w14:textId="4FC59353" w:rsidR="00E2196D" w:rsidRPr="001B67BC" w:rsidRDefault="001C337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4"/>
      <w:r w:rsidRPr="001B67BC">
        <w:rPr>
          <w:rFonts w:asciiTheme="majorHAnsi" w:hAnsiTheme="majorHAnsi" w:cstheme="majorHAnsi"/>
        </w:rPr>
        <w:tab/>
      </w:r>
      <w:r w:rsidR="00E2196D" w:rsidRPr="001B67BC">
        <w:rPr>
          <w:rFonts w:asciiTheme="majorHAnsi" w:hAnsiTheme="majorHAnsi" w:cstheme="majorHAnsi"/>
        </w:rPr>
        <w:t>Are there state laws that regulate nonprofit ownership of business interests?</w:t>
      </w:r>
    </w:p>
    <w:p w14:paraId="78B1DB1B" w14:textId="39E6DFDB" w:rsidR="00764688" w:rsidRPr="001B67BC" w:rsidRDefault="00704811" w:rsidP="00704811">
      <w:pPr>
        <w:tabs>
          <w:tab w:val="left" w:pos="574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F1E36A0" w14:textId="69B1C54B" w:rsidR="00764688" w:rsidRPr="001B67BC" w:rsidRDefault="001C3378" w:rsidP="001C3378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5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What does the donor wish to donate from the business, for example, stock, assets, or real property?</w:t>
      </w:r>
    </w:p>
    <w:p w14:paraId="7EF9D299" w14:textId="511123A1" w:rsidR="00764688" w:rsidRPr="001B67BC" w:rsidRDefault="00764688">
      <w:pPr>
        <w:rPr>
          <w:rFonts w:asciiTheme="majorHAnsi" w:hAnsiTheme="majorHAnsi" w:cstheme="majorHAnsi"/>
        </w:rPr>
      </w:pPr>
    </w:p>
    <w:p w14:paraId="1990AEA2" w14:textId="63EACEE5" w:rsidR="00764688" w:rsidRPr="001B67BC" w:rsidRDefault="001C337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6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Will this gift produce unrelated business income tax or UBIT?</w:t>
      </w:r>
    </w:p>
    <w:p w14:paraId="62230425" w14:textId="7462E8F0" w:rsidR="00764688" w:rsidRPr="001B67BC" w:rsidRDefault="00764688">
      <w:pPr>
        <w:rPr>
          <w:rFonts w:asciiTheme="majorHAnsi" w:hAnsiTheme="majorHAnsi" w:cstheme="majorHAnsi"/>
        </w:rPr>
      </w:pPr>
    </w:p>
    <w:p w14:paraId="118F35CD" w14:textId="421022AC" w:rsidR="00764688" w:rsidRPr="001B67BC" w:rsidRDefault="001C337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7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Has the impact of UBIT been reviewed by the chief financial officer of the nonprofit?</w:t>
      </w:r>
    </w:p>
    <w:p w14:paraId="4FBC2EA0" w14:textId="0155961B" w:rsidR="00764688" w:rsidRPr="001B67BC" w:rsidRDefault="00764688">
      <w:pPr>
        <w:rPr>
          <w:rFonts w:asciiTheme="majorHAnsi" w:hAnsiTheme="majorHAnsi" w:cstheme="majorHAnsi"/>
        </w:rPr>
      </w:pPr>
    </w:p>
    <w:p w14:paraId="2F845432" w14:textId="77777777" w:rsidR="00BD6346" w:rsidRPr="001B67BC" w:rsidRDefault="001C337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8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 xml:space="preserve">Can the donor provide a copy of the corporate bylaws or partnership agreement to </w:t>
      </w:r>
      <w:proofErr w:type="gramStart"/>
      <w:r w:rsidR="00764688" w:rsidRPr="001B67BC">
        <w:rPr>
          <w:rFonts w:asciiTheme="majorHAnsi" w:hAnsiTheme="majorHAnsi" w:cstheme="majorHAnsi"/>
        </w:rPr>
        <w:t>be</w:t>
      </w:r>
      <w:proofErr w:type="gramEnd"/>
    </w:p>
    <w:p w14:paraId="4B6C4573" w14:textId="224B87F9" w:rsidR="00764688" w:rsidRPr="001B67BC" w:rsidRDefault="0076468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t xml:space="preserve"> </w:t>
      </w:r>
      <w:r w:rsidR="00BD6346" w:rsidRPr="001B67BC">
        <w:rPr>
          <w:rFonts w:asciiTheme="majorHAnsi" w:hAnsiTheme="majorHAnsi" w:cstheme="majorHAnsi"/>
        </w:rPr>
        <w:tab/>
      </w:r>
      <w:r w:rsidRPr="001B67BC">
        <w:rPr>
          <w:rFonts w:asciiTheme="majorHAnsi" w:hAnsiTheme="majorHAnsi" w:cstheme="majorHAnsi"/>
        </w:rPr>
        <w:t>reviewed by the nonprofit’s chief financial officer or attorney?</w:t>
      </w:r>
    </w:p>
    <w:p w14:paraId="7EBF918F" w14:textId="16402053" w:rsidR="00764688" w:rsidRPr="001B67BC" w:rsidRDefault="00764688">
      <w:pPr>
        <w:rPr>
          <w:rFonts w:asciiTheme="majorHAnsi" w:hAnsiTheme="majorHAnsi" w:cstheme="majorHAnsi"/>
        </w:rPr>
      </w:pPr>
    </w:p>
    <w:p w14:paraId="3524CFEB" w14:textId="23BC2BCD" w:rsidR="00764688" w:rsidRPr="001B67BC" w:rsidRDefault="001C3378" w:rsidP="001C3378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9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Can the donor provide an independent qualified appraisal to substantiate the gift value of the business interest?</w:t>
      </w:r>
    </w:p>
    <w:p w14:paraId="3DB47BC3" w14:textId="4FFCCE57" w:rsidR="00764688" w:rsidRPr="001B67BC" w:rsidRDefault="00764688">
      <w:pPr>
        <w:rPr>
          <w:rFonts w:asciiTheme="majorHAnsi" w:hAnsiTheme="majorHAnsi" w:cstheme="majorHAnsi"/>
        </w:rPr>
      </w:pPr>
    </w:p>
    <w:p w14:paraId="3084CC07" w14:textId="04E9288D" w:rsidR="00764688" w:rsidRPr="001B67BC" w:rsidRDefault="001C3378" w:rsidP="001C3378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10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Are there potential buyers of the business interest who may wish to purchase the business interest from the nonprofit?</w:t>
      </w:r>
    </w:p>
    <w:p w14:paraId="2DB56902" w14:textId="238A3730" w:rsidR="00764688" w:rsidRPr="001B67BC" w:rsidRDefault="00764688">
      <w:pPr>
        <w:rPr>
          <w:rFonts w:asciiTheme="majorHAnsi" w:hAnsiTheme="majorHAnsi" w:cstheme="majorHAnsi"/>
        </w:rPr>
      </w:pPr>
    </w:p>
    <w:p w14:paraId="0873EE87" w14:textId="7FC54ADD" w:rsidR="00764688" w:rsidRPr="001B67BC" w:rsidRDefault="001C3378" w:rsidP="001C3378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11"/>
      <w:r w:rsidRPr="001B67BC">
        <w:rPr>
          <w:rFonts w:asciiTheme="majorHAnsi" w:hAnsiTheme="majorHAnsi" w:cstheme="majorHAnsi"/>
        </w:rPr>
        <w:tab/>
      </w:r>
      <w:r w:rsidR="00764688" w:rsidRPr="001B67BC">
        <w:rPr>
          <w:rFonts w:asciiTheme="majorHAnsi" w:hAnsiTheme="majorHAnsi" w:cstheme="majorHAnsi"/>
        </w:rPr>
        <w:t>If the donor is donating C-Corp or S-Corp stock, will the corporation distribute sufficient cash to pay UBIT taxes?</w:t>
      </w:r>
    </w:p>
    <w:p w14:paraId="247A59FF" w14:textId="04DB62DB" w:rsidR="00E2196D" w:rsidRPr="001B67BC" w:rsidRDefault="00E2196D">
      <w:pPr>
        <w:rPr>
          <w:rFonts w:asciiTheme="majorHAnsi" w:hAnsiTheme="majorHAnsi" w:cstheme="majorHAnsi"/>
        </w:rPr>
      </w:pPr>
    </w:p>
    <w:p w14:paraId="6F6C2F84" w14:textId="4ED5EF7A" w:rsidR="00E2196D" w:rsidRPr="001B67BC" w:rsidRDefault="001C3378">
      <w:pPr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12"/>
      <w:r w:rsidRPr="001B67BC">
        <w:rPr>
          <w:rFonts w:asciiTheme="majorHAnsi" w:hAnsiTheme="majorHAnsi" w:cstheme="majorHAnsi"/>
        </w:rPr>
        <w:tab/>
      </w:r>
      <w:r w:rsidR="00E2196D" w:rsidRPr="001B67BC">
        <w:rPr>
          <w:rFonts w:asciiTheme="majorHAnsi" w:hAnsiTheme="majorHAnsi" w:cstheme="majorHAnsi"/>
        </w:rPr>
        <w:t>Does the nonprofit need to provide donor with form 8283?</w:t>
      </w:r>
    </w:p>
    <w:p w14:paraId="7A1054B0" w14:textId="5F8DE377" w:rsidR="00E2196D" w:rsidRPr="001B67BC" w:rsidRDefault="00E2196D">
      <w:pPr>
        <w:rPr>
          <w:rFonts w:asciiTheme="majorHAnsi" w:hAnsiTheme="majorHAnsi" w:cstheme="majorHAnsi"/>
        </w:rPr>
      </w:pPr>
    </w:p>
    <w:p w14:paraId="2017E560" w14:textId="05947CD6" w:rsidR="00764688" w:rsidRPr="001B67BC" w:rsidRDefault="001C3378" w:rsidP="001B67BC">
      <w:pPr>
        <w:ind w:left="720" w:hanging="720"/>
        <w:rPr>
          <w:rFonts w:asciiTheme="majorHAnsi" w:hAnsiTheme="majorHAnsi" w:cstheme="majorHAnsi"/>
        </w:rPr>
      </w:pPr>
      <w:r w:rsidRPr="001B67BC">
        <w:rPr>
          <w:rFonts w:asciiTheme="majorHAnsi" w:hAnsiTheme="majorHAnsi" w:cs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B67BC">
        <w:rPr>
          <w:rFonts w:asciiTheme="majorHAnsi" w:hAnsiTheme="majorHAnsi" w:cstheme="majorHAnsi"/>
        </w:rPr>
        <w:instrText xml:space="preserve"> FORMCHECKBOX </w:instrText>
      </w:r>
      <w:r w:rsidR="00D16AFD" w:rsidRPr="001B67BC">
        <w:rPr>
          <w:rFonts w:asciiTheme="majorHAnsi" w:hAnsiTheme="majorHAnsi" w:cstheme="majorHAnsi"/>
        </w:rPr>
      </w:r>
      <w:r w:rsidR="00D16AFD" w:rsidRPr="001B67BC">
        <w:rPr>
          <w:rFonts w:asciiTheme="majorHAnsi" w:hAnsiTheme="majorHAnsi" w:cstheme="majorHAnsi"/>
        </w:rPr>
        <w:fldChar w:fldCharType="separate"/>
      </w:r>
      <w:r w:rsidRPr="001B67BC">
        <w:rPr>
          <w:rFonts w:asciiTheme="majorHAnsi" w:hAnsiTheme="majorHAnsi" w:cstheme="majorHAnsi"/>
        </w:rPr>
        <w:fldChar w:fldCharType="end"/>
      </w:r>
      <w:bookmarkEnd w:id="13"/>
      <w:r w:rsidRPr="001B67BC">
        <w:rPr>
          <w:rFonts w:asciiTheme="majorHAnsi" w:hAnsiTheme="majorHAnsi" w:cstheme="majorHAnsi"/>
        </w:rPr>
        <w:tab/>
      </w:r>
      <w:r w:rsidR="00E2196D" w:rsidRPr="001B67BC">
        <w:rPr>
          <w:rFonts w:asciiTheme="majorHAnsi" w:hAnsiTheme="majorHAnsi" w:cstheme="majorHAnsi"/>
        </w:rPr>
        <w:t>Does the nonprofit need to file form 8282 if it has sold the business interest within two years of receipt?</w:t>
      </w:r>
    </w:p>
    <w:sectPr w:rsidR="00764688" w:rsidRPr="001B67BC" w:rsidSect="001B67BC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C090" w14:textId="77777777" w:rsidR="00D16AFD" w:rsidRDefault="00D16AFD" w:rsidP="001B67BC">
      <w:r>
        <w:separator/>
      </w:r>
    </w:p>
  </w:endnote>
  <w:endnote w:type="continuationSeparator" w:id="0">
    <w:p w14:paraId="5E8FCEC4" w14:textId="77777777" w:rsidR="00D16AFD" w:rsidRDefault="00D16AFD" w:rsidP="001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2826" w14:textId="56CB7FDC" w:rsidR="001B67BC" w:rsidRPr="001B67BC" w:rsidRDefault="001B67BC">
    <w:pPr>
      <w:pStyle w:val="Footer"/>
      <w:rPr>
        <w:rFonts w:asciiTheme="majorHAnsi" w:hAnsiTheme="majorHAnsi" w:cstheme="majorHAnsi"/>
        <w:sz w:val="20"/>
        <w:szCs w:val="20"/>
      </w:rPr>
    </w:pPr>
    <w:r w:rsidRPr="001B67BC">
      <w:rPr>
        <w:rFonts w:asciiTheme="majorHAnsi" w:hAnsiTheme="majorHAnsi" w:cstheme="majorHAnsi"/>
        <w:sz w:val="20"/>
        <w:szCs w:val="20"/>
      </w:rPr>
      <w:t>1288 Valley Forge Road, Unit 82, Valley Forge PA 19460</w:t>
    </w:r>
    <w:r w:rsidRPr="001B67BC">
      <w:rPr>
        <w:rFonts w:asciiTheme="majorHAnsi" w:hAnsiTheme="majorHAnsi" w:cstheme="majorHAnsi"/>
        <w:sz w:val="20"/>
        <w:szCs w:val="20"/>
      </w:rPr>
      <w:t xml:space="preserve"> • 800-490-7090 • www.plannedgivingbible.com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4612" w14:textId="77777777" w:rsidR="00D16AFD" w:rsidRDefault="00D16AFD" w:rsidP="001B67BC">
      <w:r>
        <w:separator/>
      </w:r>
    </w:p>
  </w:footnote>
  <w:footnote w:type="continuationSeparator" w:id="0">
    <w:p w14:paraId="2ECB45BE" w14:textId="77777777" w:rsidR="00D16AFD" w:rsidRDefault="00D16AFD" w:rsidP="001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072B" w14:textId="41D1F8C7" w:rsidR="00704811" w:rsidRDefault="00704811">
    <w:pPr>
      <w:pStyle w:val="Header"/>
    </w:pPr>
    <w:r>
      <w:rPr>
        <w:noProof/>
      </w:rPr>
      <w:drawing>
        <wp:inline distT="0" distB="0" distL="0" distR="0" wp14:anchorId="2F41C0D6" wp14:editId="6CACBD4B">
          <wp:extent cx="3042862" cy="554477"/>
          <wp:effectExtent l="0" t="0" r="5715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283" cy="56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88"/>
    <w:rsid w:val="001B67BC"/>
    <w:rsid w:val="001C3378"/>
    <w:rsid w:val="004C270D"/>
    <w:rsid w:val="00704811"/>
    <w:rsid w:val="00764688"/>
    <w:rsid w:val="00BD6346"/>
    <w:rsid w:val="00D16AFD"/>
    <w:rsid w:val="00E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EC292"/>
  <w15:chartTrackingRefBased/>
  <w15:docId w15:val="{E71FDC91-AFAA-3B4C-B134-85577D99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BC"/>
  </w:style>
  <w:style w:type="paragraph" w:styleId="Footer">
    <w:name w:val="footer"/>
    <w:basedOn w:val="Normal"/>
    <w:link w:val="FooterChar"/>
    <w:uiPriority w:val="99"/>
    <w:unhideWhenUsed/>
    <w:rsid w:val="001B6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Viken Mikaelian</cp:lastModifiedBy>
  <cp:revision>5</cp:revision>
  <dcterms:created xsi:type="dcterms:W3CDTF">2021-05-05T20:30:00Z</dcterms:created>
  <dcterms:modified xsi:type="dcterms:W3CDTF">2021-05-08T13:38:00Z</dcterms:modified>
</cp:coreProperties>
</file>